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AA006">
      <w:pPr>
        <w:tabs>
          <w:tab w:val="left" w:pos="5070"/>
        </w:tabs>
        <w:spacing w:line="480" w:lineRule="exact"/>
        <w:jc w:val="center"/>
        <w:rPr>
          <w:rFonts w:hint="eastAsia" w:ascii="方正小标宋简体" w:hAnsi="方正小标宋简体" w:eastAsia="方正小标宋简体"/>
          <w:spacing w:val="-10"/>
          <w:sz w:val="44"/>
          <w:szCs w:val="44"/>
          <w:lang w:val="en-US" w:eastAsia="zh-CN"/>
        </w:rPr>
      </w:pPr>
      <w:r>
        <w:rPr>
          <w:rFonts w:ascii="方正小标宋简体" w:hAnsi="方正小标宋简体" w:eastAsia="方正小标宋简体"/>
          <w:spacing w:val="-10"/>
          <w:sz w:val="44"/>
          <w:szCs w:val="44"/>
        </w:rPr>
        <w:t>中国医学科学院阜外医院</w:t>
      </w:r>
      <w:r>
        <w:rPr>
          <w:rFonts w:hint="eastAsia" w:ascii="方正小标宋简体" w:hAnsi="方正小标宋简体" w:eastAsia="方正小标宋简体"/>
          <w:spacing w:val="-10"/>
          <w:sz w:val="44"/>
          <w:szCs w:val="44"/>
        </w:rPr>
        <w:t>进修招生</w:t>
      </w:r>
      <w:r>
        <w:rPr>
          <w:rFonts w:hint="eastAsia" w:ascii="方正小标宋简体" w:hAnsi="方正小标宋简体" w:eastAsia="方正小标宋简体"/>
          <w:spacing w:val="-10"/>
          <w:sz w:val="44"/>
          <w:szCs w:val="44"/>
          <w:lang w:val="en-US" w:eastAsia="zh-CN"/>
        </w:rPr>
        <w:t>简章</w:t>
      </w:r>
    </w:p>
    <w:p w14:paraId="3B7593FD">
      <w:pPr>
        <w:spacing w:line="460" w:lineRule="exact"/>
        <w:jc w:val="both"/>
        <w:rPr>
          <w:rFonts w:hint="eastAsia" w:eastAsia="仿宋"/>
          <w:b/>
          <w:bCs/>
          <w:sz w:val="32"/>
          <w:szCs w:val="32"/>
        </w:rPr>
      </w:pPr>
    </w:p>
    <w:p w14:paraId="5A71F421">
      <w:pPr>
        <w:spacing w:line="460" w:lineRule="exact"/>
        <w:jc w:val="center"/>
        <w:rPr>
          <w:rFonts w:hint="eastAsia" w:eastAsia="仿宋"/>
          <w:b/>
          <w:bCs/>
          <w:sz w:val="32"/>
          <w:szCs w:val="32"/>
        </w:rPr>
      </w:pPr>
      <w:r>
        <w:rPr>
          <w:rFonts w:hint="eastAsia" w:eastAsia="仿宋"/>
          <w:b/>
          <w:bCs/>
          <w:sz w:val="32"/>
          <w:szCs w:val="32"/>
        </w:rPr>
        <w:t>专业名称  冠状动脉介入治疗学</w:t>
      </w:r>
      <w:bookmarkStart w:id="0" w:name="_GoBack"/>
      <w:bookmarkEnd w:id="0"/>
    </w:p>
    <w:p w14:paraId="6B75B4C2">
      <w:pPr>
        <w:spacing w:line="460" w:lineRule="exact"/>
        <w:jc w:val="center"/>
        <w:rPr>
          <w:rFonts w:hint="eastAsia" w:eastAsia="仿宋"/>
          <w:b/>
          <w:bCs/>
          <w:sz w:val="32"/>
          <w:szCs w:val="32"/>
        </w:rPr>
      </w:pPr>
    </w:p>
    <w:p w14:paraId="1D258C8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招生时间</w:t>
      </w:r>
      <w:r>
        <w:rPr>
          <w:rFonts w:hint="eastAsia" w:ascii="仿宋" w:hAnsi="仿宋" w:eastAsia="仿宋" w:cs="仿宋"/>
          <w:sz w:val="24"/>
        </w:rPr>
        <w:t>：每</w:t>
      </w:r>
      <w:r>
        <w:rPr>
          <w:rFonts w:hint="eastAsia" w:ascii="仿宋" w:hAnsi="仿宋" w:eastAsia="仿宋" w:cs="仿宋"/>
          <w:sz w:val="24"/>
          <w:lang w:val="en-US" w:eastAsia="zh-CN"/>
        </w:rPr>
        <w:t>月</w:t>
      </w:r>
      <w:r>
        <w:rPr>
          <w:rFonts w:hint="eastAsia" w:ascii="仿宋" w:hAnsi="仿宋" w:eastAsia="仿宋" w:cs="仿宋"/>
          <w:sz w:val="24"/>
        </w:rPr>
        <w:t>月末</w:t>
      </w:r>
    </w:p>
    <w:p w14:paraId="20AC780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进修时长</w:t>
      </w:r>
      <w:r>
        <w:rPr>
          <w:rFonts w:hint="eastAsia" w:ascii="仿宋" w:hAnsi="仿宋" w:eastAsia="仿宋" w:cs="仿宋"/>
          <w:b/>
          <w:bCs/>
          <w:sz w:val="24"/>
        </w:rPr>
        <w:t>：</w:t>
      </w:r>
      <w:r>
        <w:rPr>
          <w:rFonts w:hint="eastAsia" w:ascii="仿宋" w:hAnsi="仿宋" w:eastAsia="仿宋" w:cs="仿宋"/>
          <w:sz w:val="24"/>
        </w:rPr>
        <w:t>3个月、6个月、12个月</w:t>
      </w:r>
    </w:p>
    <w:p w14:paraId="2A1AE58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招生名额：</w:t>
      </w:r>
      <w:r>
        <w:rPr>
          <w:rFonts w:hint="eastAsia" w:ascii="仿宋" w:hAnsi="仿宋" w:eastAsia="仿宋" w:cs="仿宋"/>
          <w:sz w:val="24"/>
        </w:rPr>
        <w:t>20人/期</w:t>
      </w:r>
    </w:p>
    <w:p w14:paraId="2EF7C10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进修费用</w:t>
      </w:r>
      <w:r>
        <w:rPr>
          <w:rFonts w:hint="eastAsia" w:ascii="仿宋" w:hAnsi="仿宋" w:eastAsia="仿宋" w:cs="仿宋"/>
          <w:sz w:val="24"/>
        </w:rPr>
        <w:t>：2000元/3个月，4000元/6个月，8000元/12个月</w:t>
      </w:r>
    </w:p>
    <w:p w14:paraId="03EAD49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专业联系：</w:t>
      </w:r>
      <w:r>
        <w:rPr>
          <w:rFonts w:hint="eastAsia" w:ascii="仿宋" w:hAnsi="仿宋" w:eastAsia="仿宋" w:cs="仿宋"/>
          <w:sz w:val="24"/>
        </w:rPr>
        <w:t>杨敏，联系电话18610433489</w:t>
      </w:r>
    </w:p>
    <w:p w14:paraId="1BC88BC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培训计划：</w:t>
      </w:r>
      <w:r>
        <w:rPr>
          <w:rFonts w:hint="eastAsia" w:ascii="仿宋" w:hAnsi="仿宋" w:eastAsia="仿宋" w:cs="仿宋"/>
          <w:sz w:val="24"/>
        </w:rPr>
        <w:t xml:space="preserve"> </w:t>
      </w:r>
    </w:p>
    <w:p w14:paraId="22EE08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3个月期轮转计划：介入导管室3个月</w:t>
      </w:r>
      <w:r>
        <w:rPr>
          <w:rFonts w:hint="eastAsia" w:ascii="仿宋" w:hAnsi="仿宋" w:eastAsia="仿宋" w:cs="仿宋"/>
          <w:sz w:val="24"/>
          <w:lang w:eastAsia="zh-CN"/>
        </w:rPr>
        <w:t>；</w:t>
      </w:r>
    </w:p>
    <w:p w14:paraId="63382A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6个月期轮转计划：冠心病病房1个月+介入导管室5个月；</w:t>
      </w:r>
    </w:p>
    <w:p w14:paraId="0342B3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12个月期轮转计划：冠心病病房2个月+介入导管室10个月</w:t>
      </w:r>
    </w:p>
    <w:p w14:paraId="4836216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培训目标：</w:t>
      </w:r>
    </w:p>
    <w:p w14:paraId="429BDE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掌握冠脉介入治疗的适应证，掌握冠状动脉造影技术，熟悉经皮冠状动脉介入治疗技术，熟悉常用的冠状动脉腔内影像技术及功能学评价方法，熟悉冠状动脉介入治疗围术期的全程管理。</w:t>
      </w:r>
    </w:p>
    <w:p w14:paraId="40162BD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培训内容：</w:t>
      </w:r>
      <w:r>
        <w:rPr>
          <w:rFonts w:hint="eastAsia" w:ascii="仿宋" w:hAnsi="仿宋" w:eastAsia="仿宋" w:cs="仿宋"/>
          <w:sz w:val="24"/>
        </w:rPr>
        <w:t>（常规内容、特色内容）</w:t>
      </w:r>
    </w:p>
    <w:p w14:paraId="6087E1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常规内容：冠状动脉介入诊疗规范化培训理论教学；冠状动脉造影技术；经皮冠状动脉球囊成形术；经皮冠状动脉介入治疗技术。</w:t>
      </w:r>
    </w:p>
    <w:p w14:paraId="454A9C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特色内容：冠状动脉腔内影像技术；冠状动脉功能学评价方法；冠状动脉钙化旋磨技术，冠状动脉内准分子激光治疗技术。 </w:t>
      </w:r>
    </w:p>
    <w:p w14:paraId="0008329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带教团队介绍</w:t>
      </w:r>
      <w:r>
        <w:rPr>
          <w:rFonts w:hint="eastAsia" w:ascii="仿宋" w:hAnsi="仿宋" w:eastAsia="仿宋" w:cs="仿宋"/>
          <w:b/>
          <w:bCs/>
          <w:sz w:val="24"/>
          <w:lang w:eastAsia="zh-CN"/>
        </w:rPr>
        <w:t>：</w:t>
      </w:r>
    </w:p>
    <w:p w14:paraId="1325CE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冠心病中心是我国最早成立的冠心病专业诊疗中心。有工程院院士1名、主任医师24名、副主任医师 31名、主治医师 47名。是国家卫健委冠心病介入诊疗培训基地，基地导师31名。</w:t>
      </w:r>
    </w:p>
    <w:p w14:paraId="4A36EA2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考核及评优标准：</w:t>
      </w:r>
    </w:p>
    <w:p w14:paraId="328731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考核方式：分为理论考核和实际操作两部分</w:t>
      </w:r>
      <w:r>
        <w:rPr>
          <w:rFonts w:hint="eastAsia" w:ascii="仿宋" w:hAnsi="仿宋" w:eastAsia="仿宋" w:cs="仿宋"/>
          <w:sz w:val="24"/>
          <w:lang w:eastAsia="zh-CN"/>
        </w:rPr>
        <w:t>。</w:t>
      </w:r>
      <w:r>
        <w:rPr>
          <w:rFonts w:hint="eastAsia" w:ascii="仿宋" w:hAnsi="仿宋" w:eastAsia="仿宋" w:cs="仿宋"/>
          <w:sz w:val="24"/>
          <w:lang w:val="en-US" w:eastAsia="zh-CN"/>
        </w:rPr>
        <w:t>介入培训导师给予综合评估。</w:t>
      </w:r>
    </w:p>
    <w:p w14:paraId="09328D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理论考核：包括</w:t>
      </w:r>
      <w:r>
        <w:rPr>
          <w:rFonts w:hint="eastAsia" w:ascii="仿宋" w:hAnsi="仿宋" w:eastAsia="仿宋" w:cs="仿宋"/>
          <w:sz w:val="24"/>
        </w:rPr>
        <w:t>冠脉介入治疗适应证和禁忌证；冠脉介入治疗术前及术后常规；</w:t>
      </w:r>
      <w:r>
        <w:rPr>
          <w:rFonts w:hint="eastAsia" w:ascii="仿宋" w:hAnsi="仿宋" w:eastAsia="仿宋" w:cs="仿宋"/>
          <w:sz w:val="24"/>
          <w:lang w:val="en-US" w:eastAsia="zh-CN"/>
        </w:rPr>
        <w:t>冠状动脉造影读图</w:t>
      </w:r>
      <w:r>
        <w:rPr>
          <w:rFonts w:hint="eastAsia" w:ascii="仿宋" w:hAnsi="仿宋" w:eastAsia="仿宋" w:cs="仿宋"/>
          <w:sz w:val="24"/>
        </w:rPr>
        <w:t>；冠脉介入器械的特性及使用方法；冠脉介入治疗并发症及处理方法；ACS介入治疗（策略选择、无复流和再灌注心律失常的预防和处理）；冠脉复杂病变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包括左主干病变，分叉病变，钙化病变，慢性闭塞病变等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  <w:r>
        <w:rPr>
          <w:rFonts w:hint="eastAsia" w:ascii="仿宋" w:hAnsi="仿宋" w:eastAsia="仿宋" w:cs="仿宋"/>
          <w:sz w:val="24"/>
        </w:rPr>
        <w:t>的介入治疗技术（器械选择、治疗策略及操作技巧）；</w:t>
      </w:r>
      <w:r>
        <w:rPr>
          <w:rFonts w:hint="eastAsia" w:ascii="仿宋" w:hAnsi="仿宋" w:eastAsia="仿宋" w:cs="仿宋"/>
          <w:sz w:val="24"/>
          <w:lang w:val="en-US" w:eastAsia="zh-CN"/>
        </w:rPr>
        <w:t>腔内影像的识别及临床意义；功能学评估的方法及意义</w:t>
      </w:r>
      <w:r>
        <w:rPr>
          <w:rFonts w:hint="eastAsia" w:ascii="仿宋" w:hAnsi="仿宋" w:eastAsia="仿宋" w:cs="仿宋"/>
          <w:sz w:val="24"/>
        </w:rPr>
        <w:t>。</w:t>
      </w:r>
    </w:p>
    <w:p w14:paraId="250470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操作考核：重点考察桡动脉穿刺、冠脉造影及复杂冠脉造影、指引导管和PTCA导丝的操作、球囊和支架的植入操作；腔内影像图像解读。</w:t>
      </w:r>
    </w:p>
    <w:p w14:paraId="599FB8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评优标准：培训周期3/6/12个月；病假事假累计不超过7/10/14天；无重大医疗事故及差错；考核成绩优秀，取前三名介入导师投票选举。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9F2568E-9965-4C5E-9D5B-B8D7DC90041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6729A58-6E06-462A-84BE-A418AF037AA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E5B80D9-2C6E-478C-9C8F-97185EC3E1F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F4179">
    <w:pPr>
      <w:pStyle w:val="2"/>
      <w:tabs>
        <w:tab w:val="clear" w:pos="4153"/>
      </w:tabs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1B2AEB"/>
    <w:multiLevelType w:val="singleLevel"/>
    <w:tmpl w:val="3F1B2AEB"/>
    <w:lvl w:ilvl="0" w:tentative="0">
      <w:start w:val="1"/>
      <w:numFmt w:val="decimal"/>
      <w:suff w:val="nothing"/>
      <w:lvlText w:val="%1、"/>
      <w:lvlJc w:val="left"/>
      <w:rPr>
        <w:rFonts w:hint="default"/>
        <w:b/>
        <w:bCs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wNjdkY2QzYTg3N2NiMjU4OTFmMDU1MmIzNjkwNmUifQ=="/>
  </w:docVars>
  <w:rsids>
    <w:rsidRoot w:val="437B5AB3"/>
    <w:rsid w:val="03C74BB5"/>
    <w:rsid w:val="196F567B"/>
    <w:rsid w:val="28414686"/>
    <w:rsid w:val="3EAB0654"/>
    <w:rsid w:val="43720634"/>
    <w:rsid w:val="437B5AB3"/>
    <w:rsid w:val="4FDAE19A"/>
    <w:rsid w:val="57557EA6"/>
    <w:rsid w:val="7A7D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816</Words>
  <Characters>863</Characters>
  <Lines>0</Lines>
  <Paragraphs>0</Paragraphs>
  <TotalTime>17</TotalTime>
  <ScaleCrop>false</ScaleCrop>
  <LinksUpToDate>false</LinksUpToDate>
  <CharactersWithSpaces>869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2023-11-27T14:27:00Z</dcterms:created>
  <dc:creator>小赵同学</dc:creator>
  <cp:lastModifiedBy>小赵同学</cp:lastModifiedBy>
  <dcterms:modified xsi:type="dcterms:W3CDTF">2024-12-02T08:38:58Z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72B4F495C674416399E29FAF11F235F6_11</vt:lpwstr>
  </property>
</Properties>
</file>